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0C3" w:rsidRDefault="009140C3" w:rsidP="009140C3">
      <w:pPr>
        <w:jc w:val="center"/>
        <w:rPr>
          <w:b/>
          <w:bCs/>
          <w:sz w:val="48"/>
          <w:szCs w:val="48"/>
        </w:rPr>
      </w:pPr>
      <w:r w:rsidRPr="009140C3">
        <w:rPr>
          <w:b/>
          <w:bCs/>
          <w:sz w:val="48"/>
          <w:szCs w:val="48"/>
        </w:rPr>
        <w:t>Coventry’s young people speak out about knife crime</w:t>
      </w:r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>YOUNG people across Coventry have spoken out about the consequences of carrying and using knives amid worrying knife crime increases.</w:t>
      </w:r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 xml:space="preserve">A total of 300 young people </w:t>
      </w:r>
      <w:proofErr w:type="gramStart"/>
      <w:r w:rsidRPr="009140C3">
        <w:rPr>
          <w:sz w:val="24"/>
          <w:szCs w:val="24"/>
        </w:rPr>
        <w:t>have</w:t>
      </w:r>
      <w:proofErr w:type="gramEnd"/>
      <w:r w:rsidRPr="009140C3">
        <w:rPr>
          <w:sz w:val="24"/>
          <w:szCs w:val="24"/>
        </w:rPr>
        <w:t xml:space="preserve"> been involved in a series of sessions run by Positive Youth Foundation (PYF) to voice their opinions on knife crime.</w:t>
      </w:r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>The participants came from across the city, ranging from between age 11 to 19 – taking part in interactive workshops in schools, youth clubs and play areas across Coventry.</w:t>
      </w:r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>Last year, there was a 14 per cent rise in crime across the West Midlands of which offences committed using knives and firearms rose significantly.</w:t>
      </w:r>
    </w:p>
    <w:p w:rsid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 xml:space="preserve">West Midlands police recently announced a crackdown on gun and knife violence – which police say has strong connections to </w:t>
      </w:r>
      <w:bookmarkStart w:id="0" w:name="_GoBack"/>
      <w:r w:rsidRPr="009140C3">
        <w:rPr>
          <w:sz w:val="24"/>
          <w:szCs w:val="24"/>
        </w:rPr>
        <w:t>organised crime, gangs and drugs.</w:t>
      </w:r>
      <w:bookmarkEnd w:id="0"/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>Sarah, 17, is one of the young people who has been involved in the sessions.</w:t>
      </w:r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>She said: “Too many young people are talking about knife crime, and that is why I am getting involved in this work as I feel I can help to support young people from my community to understand the issue better.</w:t>
      </w:r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 xml:space="preserve">“There are so many different views that I hear. This programme helps me to share facts with people, which is </w:t>
      </w:r>
      <w:proofErr w:type="gramStart"/>
      <w:r w:rsidRPr="009140C3">
        <w:rPr>
          <w:sz w:val="24"/>
          <w:szCs w:val="24"/>
        </w:rPr>
        <w:t>really important</w:t>
      </w:r>
      <w:proofErr w:type="gramEnd"/>
      <w:r w:rsidRPr="009140C3">
        <w:rPr>
          <w:sz w:val="24"/>
          <w:szCs w:val="24"/>
        </w:rPr>
        <w:t xml:space="preserve"> right now as many young people are being misinformed by social media about what is and isn’t legal when it comes to weapons.</w:t>
      </w:r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>“I have learnt so much already, from first aid techniques if there is an incident to services that young people can access to stay away from crime.”</w:t>
      </w:r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>Plans are in place to continue delivering the session to more young people.</w:t>
      </w:r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>James, 17, added: We need to talk about knife crime and violence. It’s not straight forward, it’s not just about crime. If people don’t feel like they have a place to go and things to do, they can get dragged into things.</w:t>
      </w:r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>“Coming to PYF is like another family. People from all over the city, different cultures, all together doing good things.</w:t>
      </w:r>
    </w:p>
    <w:p w:rsidR="009140C3" w:rsidRPr="009140C3" w:rsidRDefault="009140C3" w:rsidP="009140C3">
      <w:pPr>
        <w:rPr>
          <w:sz w:val="24"/>
          <w:szCs w:val="24"/>
        </w:rPr>
      </w:pPr>
      <w:r w:rsidRPr="009140C3">
        <w:rPr>
          <w:sz w:val="24"/>
          <w:szCs w:val="24"/>
        </w:rPr>
        <w:t>“We shared our feelings recently with adults from the council and the police. They listened to our views about crime. It’s a good thing that we get to talk.”</w:t>
      </w:r>
    </w:p>
    <w:sectPr w:rsidR="009140C3" w:rsidRPr="009140C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2D" w:rsidRDefault="00C5112D" w:rsidP="009140C3">
      <w:pPr>
        <w:spacing w:after="0" w:line="240" w:lineRule="auto"/>
      </w:pPr>
      <w:r>
        <w:separator/>
      </w:r>
    </w:p>
  </w:endnote>
  <w:endnote w:type="continuationSeparator" w:id="0">
    <w:p w:rsidR="00C5112D" w:rsidRDefault="00C5112D" w:rsidP="0091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0C3" w:rsidRDefault="009140C3">
    <w:pPr>
      <w:pStyle w:val="Footer"/>
    </w:pPr>
    <w:r w:rsidRPr="009140C3">
      <w:t>https://www.positiveyouthfoundation.org/coventrys-young-people-speak-out-about-knife-crime/</w:t>
    </w:r>
  </w:p>
  <w:p w:rsidR="009140C3" w:rsidRDefault="0091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2D" w:rsidRDefault="00C5112D" w:rsidP="009140C3">
      <w:pPr>
        <w:spacing w:after="0" w:line="240" w:lineRule="auto"/>
      </w:pPr>
      <w:r>
        <w:separator/>
      </w:r>
    </w:p>
  </w:footnote>
  <w:footnote w:type="continuationSeparator" w:id="0">
    <w:p w:rsidR="00C5112D" w:rsidRDefault="00C5112D" w:rsidP="0091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0C3" w:rsidRDefault="009140C3">
    <w:pPr>
      <w:pStyle w:val="Header"/>
    </w:pPr>
    <w:r>
      <w:t>Text B</w:t>
    </w:r>
  </w:p>
  <w:p w:rsidR="009140C3" w:rsidRDefault="00914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C3"/>
    <w:rsid w:val="003573C5"/>
    <w:rsid w:val="00576734"/>
    <w:rsid w:val="009140C3"/>
    <w:rsid w:val="00C5112D"/>
    <w:rsid w:val="00CB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79D1"/>
  <w15:chartTrackingRefBased/>
  <w15:docId w15:val="{E6B05746-2273-4DDB-9E22-486DB3C7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3"/>
  </w:style>
  <w:style w:type="paragraph" w:styleId="Footer">
    <w:name w:val="footer"/>
    <w:basedOn w:val="Normal"/>
    <w:link w:val="FooterChar"/>
    <w:uiPriority w:val="99"/>
    <w:unhideWhenUsed/>
    <w:rsid w:val="00914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Marsh</dc:creator>
  <cp:keywords/>
  <dc:description/>
  <cp:lastModifiedBy>David Marsh</cp:lastModifiedBy>
  <cp:revision>1</cp:revision>
  <dcterms:created xsi:type="dcterms:W3CDTF">2019-08-06T13:49:00Z</dcterms:created>
  <dcterms:modified xsi:type="dcterms:W3CDTF">2019-08-06T15:17:00Z</dcterms:modified>
</cp:coreProperties>
</file>